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7093">
      <w:pPr>
        <w:widowControl/>
        <w:wordWrap w:val="0"/>
        <w:spacing w:line="360" w:lineRule="exact"/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instrText xml:space="preserve">HYPERLINK "http://www.tzswjw.gov.cn/adm/kindeditor/attached/file/20170711/20170711172023_15627.doc"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separate"/>
      </w:r>
      <w:bookmarkStart w:id="0" w:name="_Hlt43804599"/>
      <w:bookmarkEnd w:id="0"/>
      <w:bookmarkStart w:id="1" w:name="_Hlt43804601"/>
      <w:bookmarkEnd w:id="1"/>
      <w:bookmarkStart w:id="2" w:name="_Hlt43804602"/>
      <w:bookmarkEnd w:id="2"/>
      <w:bookmarkStart w:id="3" w:name="_Hlt43804600"/>
      <w:bookmarkEnd w:id="3"/>
      <w:r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  <w:t xml:space="preserve">附件        </w:t>
      </w:r>
    </w:p>
    <w:p w14:paraId="55CA25AC">
      <w:pPr>
        <w:widowControl/>
        <w:wordWrap w:val="0"/>
        <w:spacing w:line="360" w:lineRule="exact"/>
        <w:ind w:firstLine="1922" w:firstLineChars="600"/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</w:pPr>
      <w:bookmarkStart w:id="4" w:name="_GoBack"/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t>台州市中心血站招聘编外人员报名表</w:t>
      </w:r>
      <w:bookmarkEnd w:id="4"/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end"/>
      </w:r>
    </w:p>
    <w:p w14:paraId="7AF95454">
      <w:pPr>
        <w:spacing w:line="400" w:lineRule="exact"/>
        <w:rPr>
          <w:rFonts w:ascii="华文仿宋" w:hAnsi="华文仿宋" w:eastAsia="华文仿宋" w:cs="华文仿宋"/>
          <w:bCs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  <w:t>报考岗位：</w:t>
      </w:r>
    </w:p>
    <w:tbl>
      <w:tblPr>
        <w:tblStyle w:val="3"/>
        <w:tblpPr w:leftFromText="180" w:rightFromText="180" w:vertAnchor="text" w:tblpXSpec="center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 w14:paraId="0788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D55EE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6CF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3D3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C483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FFE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BF3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A36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 w14:paraId="099D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33E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1C0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876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939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02B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3835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E49D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290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416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FFD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8CD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105D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E120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1209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5CB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83A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F30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3A06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03E7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 w14:paraId="547A1EEC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E73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3997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DE5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05F3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 w14:paraId="0B06B8A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743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5ADE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524D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C87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8301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21F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F227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证书及教师证情况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799B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72E8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ACFE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简</w:t>
            </w:r>
          </w:p>
          <w:p w14:paraId="4710D54A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70C19489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47255C61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3927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06A7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947B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</w:t>
            </w:r>
          </w:p>
          <w:p w14:paraId="1B19562E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成员</w:t>
            </w:r>
          </w:p>
          <w:p w14:paraId="3BB785C4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B50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0C080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30DC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D2A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 w14:paraId="4106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39D8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F37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E064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59AF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3EF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610E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95D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C202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F62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42E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C754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5414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D7B7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9FE7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7B6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AAB8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B3B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41EE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7CF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121A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0818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9A0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532E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7525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249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BC17">
            <w:pPr>
              <w:spacing w:line="320" w:lineRule="exact"/>
              <w:ind w:firstLine="700" w:firstLineChars="250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 w14:paraId="06D8D071">
            <w:pPr>
              <w:spacing w:before="249" w:beforeLines="80"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 w14:paraId="7278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3FFE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DC89C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21E96735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1F4CFCA5">
      <w:pPr>
        <w:spacing w:line="200" w:lineRule="exact"/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</w:pPr>
    </w:p>
    <w:p w14:paraId="58B9E5D3"/>
    <w:sectPr>
      <w:footerReference r:id="rId3" w:type="default"/>
      <w:pgSz w:w="11907" w:h="16839"/>
      <w:pgMar w:top="1701" w:right="1418" w:bottom="1701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C48DB"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2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WQyNjYyMWM0ODIwYWQ4ZmY3OGQwN2Q5ZTY5ZjMifQ=="/>
  </w:docVars>
  <w:rsids>
    <w:rsidRoot w:val="176F3A72"/>
    <w:rsid w:val="176F3A72"/>
    <w:rsid w:val="603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2025-02-28T00:49:00Z</dcterms:created>
  <dc:creator>李晓凌</dc:creator>
  <cp:lastModifiedBy>李晓凌</cp:lastModifiedBy>
  <dcterms:modified xsi:type="dcterms:W3CDTF">2025-02-28T00:49:46Z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9A334E3246AB461299325DCBB5500874_11</vt:lpwstr>
  </property>
</Properties>
</file>